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0EB6" w:rsidRDefault="00CB0EB6" w:rsidP="006B34A7">
      <w:pPr>
        <w:jc w:val="center"/>
        <w:rPr>
          <w:b/>
          <w:sz w:val="28"/>
          <w:szCs w:val="28"/>
        </w:rPr>
      </w:pPr>
      <w:r w:rsidRPr="00CB0EB6">
        <w:rPr>
          <w:b/>
          <w:sz w:val="28"/>
          <w:szCs w:val="28"/>
        </w:rPr>
        <w:t>DEVELOP A MOMENTUM ON CALLING TO THE FIERY SALAMANDERS</w:t>
      </w:r>
      <w:r>
        <w:rPr>
          <w:b/>
          <w:sz w:val="28"/>
          <w:szCs w:val="28"/>
        </w:rPr>
        <w:t xml:space="preserve"> AND THE SERAPHIM</w:t>
      </w:r>
    </w:p>
    <w:p w:rsidR="0045498A" w:rsidRDefault="0045498A" w:rsidP="006B34A7">
      <w:pPr>
        <w:jc w:val="center"/>
      </w:pPr>
    </w:p>
    <w:p w:rsidR="00CB0EB6" w:rsidRPr="0045498A" w:rsidRDefault="00CB0EB6">
      <w:pPr>
        <w:rPr>
          <w:sz w:val="24"/>
          <w:szCs w:val="24"/>
        </w:rPr>
      </w:pPr>
      <w:r>
        <w:tab/>
      </w:r>
      <w:r w:rsidRPr="0045498A">
        <w:rPr>
          <w:sz w:val="24"/>
          <w:szCs w:val="24"/>
        </w:rPr>
        <w:t>It is well for you to develop a momentum of calls</w:t>
      </w:r>
      <w:r w:rsidR="0045498A">
        <w:rPr>
          <w:sz w:val="24"/>
          <w:szCs w:val="24"/>
        </w:rPr>
        <w:t>, m</w:t>
      </w:r>
      <w:r w:rsidRPr="0045498A">
        <w:rPr>
          <w:sz w:val="24"/>
          <w:szCs w:val="24"/>
        </w:rPr>
        <w:t xml:space="preserve">any calls daily to the fiery salamanders in the name of </w:t>
      </w:r>
      <w:proofErr w:type="spellStart"/>
      <w:r w:rsidRPr="0045498A">
        <w:rPr>
          <w:sz w:val="24"/>
          <w:szCs w:val="24"/>
        </w:rPr>
        <w:t>Oromasis</w:t>
      </w:r>
      <w:proofErr w:type="spellEnd"/>
      <w:r w:rsidRPr="0045498A">
        <w:rPr>
          <w:sz w:val="24"/>
          <w:szCs w:val="24"/>
        </w:rPr>
        <w:t xml:space="preserve"> and Diana, and to the fiery seraphim—white fire se</w:t>
      </w:r>
      <w:r w:rsidR="0045498A">
        <w:rPr>
          <w:sz w:val="24"/>
          <w:szCs w:val="24"/>
        </w:rPr>
        <w:t>raphim from the angelic kingdom—</w:t>
      </w:r>
      <w:r w:rsidRPr="0045498A">
        <w:rPr>
          <w:sz w:val="24"/>
          <w:szCs w:val="24"/>
        </w:rPr>
        <w:t xml:space="preserve">and fiery salamanders, elementals of fire, from the elemental kingdom. Both have the action of the sacred fire, burning and consuming that substance that prevents the full release of your Christ Self and your threefold flame in the physical octave. </w:t>
      </w:r>
    </w:p>
    <w:p w:rsidR="00CB0EB6" w:rsidRPr="0045498A" w:rsidRDefault="00CB0EB6">
      <w:pPr>
        <w:rPr>
          <w:sz w:val="24"/>
          <w:szCs w:val="24"/>
        </w:rPr>
      </w:pPr>
      <w:r w:rsidRPr="0045498A">
        <w:rPr>
          <w:sz w:val="24"/>
          <w:szCs w:val="24"/>
        </w:rPr>
        <w:tab/>
        <w:t>I don’t know what we would do without the seraphim and the fiery salamanders. It is something that is a momentum that you must not be without. You must remember these servants. Billions of fiery salamanders answer your call. They assemble anywhere on earth. Fiery seraphim march in a continuous line from the throne of Alpha and Omega to earth and returning again as they carry tremendous momentums of light.</w:t>
      </w:r>
    </w:p>
    <w:p w:rsidR="00CB0EB6" w:rsidRPr="0045498A" w:rsidRDefault="00CB0EB6">
      <w:pPr>
        <w:rPr>
          <w:sz w:val="24"/>
          <w:szCs w:val="24"/>
        </w:rPr>
      </w:pPr>
      <w:r w:rsidRPr="0045498A">
        <w:rPr>
          <w:sz w:val="24"/>
          <w:szCs w:val="24"/>
        </w:rPr>
        <w:tab/>
        <w:t>Their presence in any activity can remove the substance of black magic or witchcraft or voodoo which is becoming more and more prevalent in this country</w:t>
      </w:r>
      <w:r w:rsidR="00160CBD" w:rsidRPr="0045498A">
        <w:rPr>
          <w:sz w:val="24"/>
          <w:szCs w:val="24"/>
        </w:rPr>
        <w:t xml:space="preserve">, activities of extreme burden or irritation or </w:t>
      </w:r>
      <w:r w:rsidR="006B34A7" w:rsidRPr="0045498A">
        <w:rPr>
          <w:sz w:val="24"/>
          <w:szCs w:val="24"/>
        </w:rPr>
        <w:t>the situations where a project is simply not happening—things are not going well, things break down, cars break down, machinery breaks down, things go wrong and you simply can’t seem to get the day rolling. Call the fiery salamanders, call the mighty seraphim wherever you are and demand the release of the sacred fire for the healing of that condition.</w:t>
      </w:r>
    </w:p>
    <w:p w:rsidR="006B34A7" w:rsidRPr="0045498A" w:rsidRDefault="006B34A7">
      <w:pPr>
        <w:rPr>
          <w:sz w:val="24"/>
          <w:szCs w:val="24"/>
        </w:rPr>
      </w:pPr>
      <w:r w:rsidRPr="0045498A">
        <w:rPr>
          <w:sz w:val="24"/>
          <w:szCs w:val="24"/>
        </w:rPr>
        <w:tab/>
        <w:t>We are concerned not only with the healing of our bodies but the healing of the environment, the healing of everything around us that pertains to our mission in the fulfillment of the divine plan.</w:t>
      </w:r>
    </w:p>
    <w:p w:rsidR="006B34A7" w:rsidRPr="0045498A" w:rsidRDefault="006B34A7" w:rsidP="0045498A">
      <w:pPr>
        <w:pStyle w:val="ListParagraph"/>
        <w:ind w:left="3240" w:firstLine="360"/>
        <w:rPr>
          <w:sz w:val="24"/>
          <w:szCs w:val="24"/>
        </w:rPr>
      </w:pPr>
      <w:r w:rsidRPr="0045498A">
        <w:rPr>
          <w:sz w:val="24"/>
          <w:szCs w:val="24"/>
        </w:rPr>
        <w:t>Elizabeth Clare Prophet August 16, 1981</w:t>
      </w:r>
    </w:p>
    <w:p w:rsidR="00CB0EB6" w:rsidRDefault="00CB0EB6">
      <w:pPr>
        <w:rPr>
          <w:sz w:val="24"/>
          <w:szCs w:val="24"/>
        </w:rPr>
      </w:pPr>
      <w:r w:rsidRPr="0045498A">
        <w:rPr>
          <w:sz w:val="24"/>
          <w:szCs w:val="24"/>
        </w:rPr>
        <w:tab/>
      </w:r>
    </w:p>
    <w:p w:rsidR="003E14C9" w:rsidRDefault="003E14C9">
      <w:pPr>
        <w:rPr>
          <w:sz w:val="24"/>
          <w:szCs w:val="24"/>
        </w:rPr>
      </w:pPr>
    </w:p>
    <w:p w:rsidR="003E14C9" w:rsidRDefault="003E14C9">
      <w:pPr>
        <w:rPr>
          <w:sz w:val="24"/>
          <w:szCs w:val="24"/>
        </w:rPr>
      </w:pPr>
    </w:p>
    <w:p w:rsidR="003E14C9" w:rsidRDefault="003E14C9">
      <w:pPr>
        <w:rPr>
          <w:sz w:val="24"/>
          <w:szCs w:val="24"/>
        </w:rPr>
      </w:pPr>
    </w:p>
    <w:p w:rsidR="003E14C9" w:rsidRPr="003E14C9" w:rsidRDefault="003E14C9">
      <w:pPr>
        <w:rPr>
          <w:sz w:val="18"/>
          <w:szCs w:val="18"/>
        </w:rPr>
      </w:pPr>
      <w:r w:rsidRPr="003E14C9">
        <w:rPr>
          <w:sz w:val="18"/>
          <w:szCs w:val="18"/>
        </w:rPr>
        <w:t>Copyright (c) 2014 Summit Publications Inc., All Rights Reserved.</w:t>
      </w:r>
      <w:bookmarkStart w:id="0" w:name="_GoBack"/>
      <w:bookmarkEnd w:id="0"/>
    </w:p>
    <w:sectPr w:rsidR="003E14C9" w:rsidRPr="003E14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EE0B01"/>
    <w:multiLevelType w:val="hybridMultilevel"/>
    <w:tmpl w:val="50F2C1AC"/>
    <w:lvl w:ilvl="0" w:tplc="63120E48">
      <w:start w:val="2"/>
      <w:numFmt w:val="bullet"/>
      <w:lvlText w:val="-"/>
      <w:lvlJc w:val="left"/>
      <w:pPr>
        <w:ind w:left="3240" w:hanging="360"/>
      </w:pPr>
      <w:rPr>
        <w:rFonts w:ascii="Calibri" w:eastAsiaTheme="minorHAnsi" w:hAnsi="Calibri" w:cstheme="minorBid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EB6"/>
    <w:rsid w:val="00160CBD"/>
    <w:rsid w:val="003E14C9"/>
    <w:rsid w:val="0045498A"/>
    <w:rsid w:val="006B34A7"/>
    <w:rsid w:val="00760114"/>
    <w:rsid w:val="00CB0EB6"/>
    <w:rsid w:val="00F729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C859DC-4FF3-47D3-9D18-2B01F2FC3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498A"/>
    <w:pPr>
      <w:ind w:left="720"/>
      <w:contextualSpacing/>
    </w:pPr>
  </w:style>
  <w:style w:type="paragraph" w:styleId="BalloonText">
    <w:name w:val="Balloon Text"/>
    <w:basedOn w:val="Normal"/>
    <w:link w:val="BalloonTextChar"/>
    <w:uiPriority w:val="99"/>
    <w:semiHidden/>
    <w:unhideWhenUsed/>
    <w:rsid w:val="003E14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14C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268</Words>
  <Characters>1529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Neroli Duffy</dc:creator>
  <cp:keywords/>
  <dc:description/>
  <cp:lastModifiedBy>Neroli Duffy</cp:lastModifiedBy>
  <cp:revision>4</cp:revision>
  <cp:lastPrinted>2014-04-16T04:13:00Z</cp:lastPrinted>
  <dcterms:created xsi:type="dcterms:W3CDTF">2014-04-16T03:56:00Z</dcterms:created>
  <dcterms:modified xsi:type="dcterms:W3CDTF">2014-04-16T04:13:00Z</dcterms:modified>
</cp:coreProperties>
</file>